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Карымской территориальной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Профессионального союза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 и науки Российской Федерации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Г.Ю.Волковой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председателя ППО (МДОУ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Огонёк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Агеевой К.В.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Выписка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протокола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ППО Агеева К.В. ___________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комиссии: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Казанова О.М.   __________________________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Гужва К.Ю.   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